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98" w:rsidRDefault="00170998" w:rsidP="008228D9">
      <w:pPr>
        <w:ind w:left="540"/>
        <w:rPr>
          <w:rFonts w:ascii="Book Antiqua" w:hAnsi="Book Antiqua"/>
          <w:b w:val="0"/>
          <w:i w:val="0"/>
          <w:sz w:val="24"/>
          <w:szCs w:val="24"/>
        </w:rPr>
      </w:pPr>
    </w:p>
    <w:p w:rsidR="0085795E" w:rsidRDefault="0085795E" w:rsidP="008228D9">
      <w:pPr>
        <w:ind w:left="540"/>
        <w:rPr>
          <w:rFonts w:ascii="Book Antiqua" w:hAnsi="Book Antiqua"/>
          <w:b w:val="0"/>
          <w:i w:val="0"/>
          <w:sz w:val="24"/>
          <w:szCs w:val="24"/>
        </w:rPr>
      </w:pPr>
      <w:r>
        <w:rPr>
          <w:rFonts w:ascii="Book Antiqua" w:hAnsi="Book Antiqua"/>
          <w:b w:val="0"/>
          <w:i w:val="0"/>
          <w:sz w:val="24"/>
          <w:szCs w:val="24"/>
        </w:rPr>
        <w:t>A schedule of the Math CAMPPP activities is provided below.</w:t>
      </w:r>
    </w:p>
    <w:tbl>
      <w:tblPr>
        <w:tblW w:w="106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975"/>
        <w:gridCol w:w="7317"/>
      </w:tblGrid>
      <w:tr w:rsidR="00D73B06" w:rsidRPr="00110B68" w:rsidTr="00D73B06"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Time</w:t>
            </w:r>
          </w:p>
        </w:tc>
        <w:tc>
          <w:tcPr>
            <w:tcW w:w="7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Focus</w:t>
            </w:r>
          </w:p>
        </w:tc>
      </w:tr>
      <w:tr w:rsidR="00D73B06" w:rsidRPr="00110B68" w:rsidTr="00D73B06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Monday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Del="00112AED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 pm</w:t>
            </w:r>
          </w:p>
        </w:tc>
        <w:tc>
          <w:tcPr>
            <w:tcW w:w="73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:rsidR="00D73B06" w:rsidRPr="00110B68" w:rsidRDefault="00D73B06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1:00pm –2:30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D73B06" w:rsidRPr="00110B68" w:rsidRDefault="00D73B06" w:rsidP="00F87FB1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1 – Different Ways of Thinking of Fractions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A79E1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 pm – 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27871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27871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B45B26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1 – Reasons One may Struggle with Fractions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FA651E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D73B06" w:rsidRPr="00110B68" w:rsidRDefault="00D73B06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:00pm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7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:30pm</w:t>
            </w:r>
            <w:r w:rsidRPr="00110B68" w:rsidDel="00112AE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D73B06" w:rsidRPr="00110B68" w:rsidRDefault="00D73B06" w:rsidP="0088142C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Welcome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7:30 pm - 8:30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6A03C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2 – Fractions Don’t Need to be Fatal! 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73B06" w:rsidRPr="008B3C2F" w:rsidRDefault="00D73B06" w:rsidP="00E6783B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8B3C2F">
              <w:rPr>
                <w:rFonts w:ascii="Times New Roman" w:hAnsi="Times New Roman" w:cs="Times New Roman"/>
                <w:b w:val="0"/>
              </w:rPr>
              <w:t>9:00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D73B06" w:rsidRPr="008B3C2F" w:rsidRDefault="00D73B06" w:rsidP="00EB29AB">
            <w:pPr>
              <w:rPr>
                <w:rFonts w:ascii="Times New Roman" w:hAnsi="Times New Roman" w:cs="Times New Roman"/>
                <w:b w:val="0"/>
              </w:rPr>
            </w:pPr>
            <w:r w:rsidRPr="008B3C2F">
              <w:rPr>
                <w:rFonts w:ascii="Times New Roman" w:hAnsi="Times New Roman" w:cs="Times New Roman"/>
                <w:b w:val="0"/>
              </w:rPr>
              <w:t>Social Time</w:t>
            </w:r>
            <w:r>
              <w:rPr>
                <w:rFonts w:ascii="Times New Roman" w:hAnsi="Times New Roman" w:cs="Times New Roman"/>
                <w:b w:val="0"/>
              </w:rPr>
              <w:t xml:space="preserve"> in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Bayview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Building</w:t>
            </w:r>
          </w:p>
        </w:tc>
      </w:tr>
      <w:tr w:rsidR="00D73B06" w:rsidRPr="00110B68" w:rsidTr="00D73B06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Tuesday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7317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4BDDC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8:30 am – 10:30 am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4BDDC"/>
          </w:tcPr>
          <w:p w:rsidR="00D73B06" w:rsidRPr="00110B68" w:rsidRDefault="00D73B06" w:rsidP="006A03C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2 – Examining Student Thinking about Fractions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10:30 am – 10:45 am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10:45 am – 12:00pm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3A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Supporting Students with Learning Disabilities 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AC3C17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 pm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</w:rPr>
              <w:t>- 2:30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B807FF">
            <w:pPr>
              <w:rPr>
                <w:rFonts w:ascii="Times New Roman" w:hAnsi="Times New Roman" w:cs="Times New Roman"/>
                <w:b w:val="0"/>
                <w:i w:val="0"/>
                <w:color w:val="3366FF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3B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Supporting S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tudents with </w:t>
            </w:r>
            <w:r>
              <w:rPr>
                <w:rFonts w:ascii="Times New Roman" w:hAnsi="Times New Roman" w:cs="Times New Roman"/>
                <w:b w:val="0"/>
                <w:i w:val="0"/>
              </w:rPr>
              <w:t>Learning Disabilities (continued)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E11265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4BDDC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 – 4:45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4BDDC"/>
          </w:tcPr>
          <w:p w:rsidR="00D73B06" w:rsidRPr="00110B68" w:rsidRDefault="00D73B06" w:rsidP="006911B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DB3912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3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–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Supporting Your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Students with L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earning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D</w:t>
            </w:r>
            <w:r>
              <w:rPr>
                <w:rFonts w:ascii="Times New Roman" w:hAnsi="Times New Roman" w:cs="Times New Roman"/>
                <w:b w:val="0"/>
                <w:i w:val="0"/>
              </w:rPr>
              <w:t>isabilities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4:45 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6:00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041047">
            <w:pPr>
              <w:rPr>
                <w:rFonts w:ascii="Times New Roman" w:hAnsi="Times New Roman" w:cs="Times New Roman"/>
                <w:b w:val="0"/>
              </w:rPr>
            </w:pPr>
            <w:r w:rsidRPr="002A5670">
              <w:rPr>
                <w:rFonts w:ascii="Times New Roman" w:hAnsi="Times New Roman" w:cs="Times New Roman"/>
                <w:b w:val="0"/>
              </w:rPr>
              <w:t>Math Trail</w:t>
            </w:r>
            <w:r>
              <w:rPr>
                <w:rFonts w:ascii="Times New Roman" w:hAnsi="Times New Roman" w:cs="Times New Roman"/>
                <w:b w:val="0"/>
              </w:rPr>
              <w:t xml:space="preserve"> (weather permitting)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Sunset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Campfire and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S’mores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on the beach (weather permitting)</w:t>
            </w:r>
          </w:p>
        </w:tc>
      </w:tr>
      <w:tr w:rsidR="00D73B06" w:rsidRPr="00110B68" w:rsidTr="00D73B06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Wednesday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7317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2B7BC6">
            <w:pPr>
              <w:ind w:left="999" w:hanging="999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4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Questioning, Listening, and Responding to Elicit/Promote Students’ Mathematical Thinking</w:t>
            </w:r>
          </w:p>
        </w:tc>
      </w:tr>
      <w:tr w:rsidR="00D73B06" w:rsidRPr="00110B68" w:rsidTr="00D73B06">
        <w:trPr>
          <w:trHeight w:val="186"/>
        </w:trPr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2B7B70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0 am – </w:t>
            </w:r>
            <w:r>
              <w:rPr>
                <w:rFonts w:ascii="Times New Roman" w:hAnsi="Times New Roman" w:cs="Times New Roman"/>
                <w:b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</w:rPr>
              <w:t>5 am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972F5C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1C7E1"/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5 am – 12:00 am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1C7E1"/>
          </w:tcPr>
          <w:p w:rsidR="00D73B06" w:rsidRPr="00110B68" w:rsidRDefault="00D73B06" w:rsidP="00627996">
            <w:pPr>
              <w:ind w:left="1269" w:hanging="1269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4A – </w:t>
            </w:r>
            <w:r w:rsidRPr="00627996">
              <w:rPr>
                <w:rFonts w:ascii="Times New Roman" w:hAnsi="Times New Roman" w:cs="Times New Roman"/>
                <w:b w:val="0"/>
                <w:i w:val="0"/>
              </w:rPr>
              <w:t xml:space="preserve">Questioning, Listening, and Responding to Elicit/Promote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Your </w:t>
            </w:r>
            <w:r w:rsidRPr="00627996">
              <w:rPr>
                <w:rFonts w:ascii="Times New Roman" w:hAnsi="Times New Roman" w:cs="Times New Roman"/>
                <w:b w:val="0"/>
                <w:i w:val="0"/>
              </w:rPr>
              <w:t>Students’ Mathematical Thinking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1C7E1"/>
            <w:vAlign w:val="center"/>
          </w:tcPr>
          <w:p w:rsidR="00D73B06" w:rsidRPr="00F40568" w:rsidRDefault="00D73B06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F40568">
              <w:rPr>
                <w:rFonts w:ascii="Times New Roman" w:hAnsi="Times New Roman" w:cs="Times New Roman"/>
                <w:b w:val="0"/>
                <w:i w:val="0"/>
              </w:rPr>
              <w:t>1:00 pm – 2:45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1C7E1"/>
          </w:tcPr>
          <w:p w:rsidR="00D73B06" w:rsidRPr="00110B68" w:rsidRDefault="00D73B06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4B – Practicing Descriptive Feedback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F40568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</w:t>
            </w:r>
            <w:r>
              <w:rPr>
                <w:rFonts w:ascii="Times New Roman" w:hAnsi="Times New Roman" w:cs="Times New Roman"/>
                <w:b w:val="0"/>
              </w:rPr>
              <w:t xml:space="preserve"> 3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:00 pm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4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:</w:t>
            </w:r>
            <w:r>
              <w:rPr>
                <w:rFonts w:ascii="Times New Roman" w:hAnsi="Times New Roman" w:cs="Times New Roman"/>
                <w:b w:val="0"/>
                <w:i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Assessment of Student Learning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D73B06" w:rsidRPr="00110B68" w:rsidRDefault="00D73B06" w:rsidP="00C848CB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  <w:r>
              <w:rPr>
                <w:rFonts w:ascii="Times New Roman" w:hAnsi="Times New Roman" w:cs="Times New Roman"/>
                <w:b w:val="0"/>
              </w:rPr>
              <w:t xml:space="preserve"> (rain date)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1C7E1"/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7:00 pm – 8:30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1C7E1"/>
          </w:tcPr>
          <w:p w:rsidR="00D73B06" w:rsidRPr="00110B68" w:rsidRDefault="00D73B06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5 – Balancing Assessment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D73B06" w:rsidRPr="007634B3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7634B3">
              <w:rPr>
                <w:rFonts w:ascii="Times New Roman" w:hAnsi="Times New Roman" w:cs="Times New Roman"/>
                <w:b w:val="0"/>
              </w:rPr>
              <w:t>9 pm</w:t>
            </w:r>
          </w:p>
        </w:tc>
        <w:tc>
          <w:tcPr>
            <w:tcW w:w="7317" w:type="dxa"/>
            <w:tcBorders>
              <w:top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D73B06" w:rsidRPr="007634B3" w:rsidRDefault="00D73B06" w:rsidP="00446A98">
            <w:pPr>
              <w:rPr>
                <w:rFonts w:ascii="Times New Roman" w:hAnsi="Times New Roman" w:cs="Times New Roman"/>
                <w:b w:val="0"/>
              </w:rPr>
            </w:pPr>
            <w:r w:rsidRPr="007634B3">
              <w:rPr>
                <w:rFonts w:ascii="Times New Roman" w:hAnsi="Times New Roman" w:cs="Times New Roman"/>
                <w:b w:val="0"/>
              </w:rPr>
              <w:t xml:space="preserve">Social Time </w:t>
            </w:r>
            <w:r>
              <w:rPr>
                <w:rFonts w:ascii="Times New Roman" w:hAnsi="Times New Roman" w:cs="Times New Roman"/>
                <w:b w:val="0"/>
              </w:rPr>
              <w:t xml:space="preserve">and snacks </w:t>
            </w:r>
            <w:r w:rsidRPr="007634B3">
              <w:rPr>
                <w:rFonts w:ascii="Times New Roman" w:hAnsi="Times New Roman" w:cs="Times New Roman"/>
                <w:b w:val="0"/>
              </w:rPr>
              <w:t xml:space="preserve">in </w:t>
            </w:r>
            <w:proofErr w:type="spellStart"/>
            <w:r w:rsidRPr="007634B3">
              <w:rPr>
                <w:rFonts w:ascii="Times New Roman" w:hAnsi="Times New Roman" w:cs="Times New Roman"/>
                <w:b w:val="0"/>
              </w:rPr>
              <w:t>Bayview</w:t>
            </w:r>
            <w:proofErr w:type="spellEnd"/>
            <w:r w:rsidRPr="007634B3">
              <w:rPr>
                <w:rFonts w:ascii="Times New Roman" w:hAnsi="Times New Roman" w:cs="Times New Roman"/>
                <w:b w:val="0"/>
              </w:rPr>
              <w:t xml:space="preserve"> Building and Campfire on the beach (weather permitting)</w:t>
            </w:r>
          </w:p>
        </w:tc>
      </w:tr>
      <w:tr w:rsidR="00D73B06" w:rsidRPr="00110B68" w:rsidTr="00D73B06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Thursday </w:t>
            </w:r>
          </w:p>
        </w:tc>
        <w:tc>
          <w:tcPr>
            <w:tcW w:w="197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731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EB3FCE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9:45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0A22D3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6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 w:rsidR="000A22D3">
              <w:rPr>
                <w:rFonts w:ascii="Times New Roman" w:hAnsi="Times New Roman" w:cs="Times New Roman"/>
                <w:b w:val="0"/>
                <w:i w:val="0"/>
              </w:rPr>
              <w:t>Lessons Learned from O</w:t>
            </w:r>
            <w:bookmarkStart w:id="0" w:name="_GoBack"/>
            <w:bookmarkEnd w:id="0"/>
            <w:r w:rsidR="000A22D3">
              <w:rPr>
                <w:rFonts w:ascii="Times New Roman" w:hAnsi="Times New Roman" w:cs="Times New Roman"/>
                <w:b w:val="0"/>
                <w:i w:val="0"/>
              </w:rPr>
              <w:t>ur Research in Ontario Classrooms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752FE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9:45 am – 10:00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1C7E1"/>
            <w:vAlign w:val="center"/>
          </w:tcPr>
          <w:p w:rsidR="00D73B06" w:rsidRPr="00110B68" w:rsidRDefault="00D73B06" w:rsidP="00F76EF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12:00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1C7E1"/>
          </w:tcPr>
          <w:p w:rsidR="00D73B06" w:rsidRPr="00110B68" w:rsidRDefault="00D73B06" w:rsidP="009F0608">
            <w:pPr>
              <w:ind w:left="1089" w:hanging="1089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6 – Connecting our Learning with Different Representations of Fractions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935453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1:00 pm –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9F0608">
            <w:pPr>
              <w:ind w:left="999" w:hanging="999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7 – </w:t>
            </w:r>
            <w:r w:rsidRPr="00D2793A">
              <w:rPr>
                <w:rFonts w:ascii="Times New Roman" w:hAnsi="Times New Roman" w:cs="Times New Roman"/>
                <w:b w:val="0"/>
                <w:i w:val="0"/>
              </w:rPr>
              <w:t>Our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Current</w:t>
            </w:r>
            <w:r w:rsidRPr="00D2793A">
              <w:rPr>
                <w:rFonts w:ascii="Times New Roman" w:hAnsi="Times New Roman" w:cs="Times New Roman"/>
                <w:b w:val="0"/>
                <w:i w:val="0"/>
              </w:rPr>
              <w:t xml:space="preserve"> Best Thinking About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… Professional Learning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D73B06" w:rsidRPr="00110B68" w:rsidRDefault="00D73B06" w:rsidP="0093545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2:</w:t>
            </w:r>
            <w:r>
              <w:rPr>
                <w:rFonts w:ascii="Times New Roman" w:hAnsi="Times New Roman" w:cs="Times New Roman"/>
                <w:b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D73B06" w:rsidRPr="00110B68" w:rsidRDefault="00D73B06" w:rsidP="005B4927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ABF8F"/>
            <w:vAlign w:val="center"/>
          </w:tcPr>
          <w:p w:rsidR="00D73B06" w:rsidRPr="00110B68" w:rsidRDefault="00D73B06" w:rsidP="00A80F8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ABF8F"/>
          </w:tcPr>
          <w:p w:rsidR="00D73B06" w:rsidRPr="00110B68" w:rsidRDefault="00D73B06" w:rsidP="009F0608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Breakout 7A </w:t>
            </w:r>
            <w:r w:rsidRPr="00EF2E15">
              <w:rPr>
                <w:rFonts w:ascii="Times New Roman" w:hAnsi="Times New Roman" w:cs="Times New Roman"/>
                <w:b w:val="0"/>
                <w:i w:val="0"/>
              </w:rPr>
              <w:t>–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Examining K-12 Perspectives on Fractions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E1311F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BA0FBD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Networking Time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0574D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0574D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0574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Sunset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0574D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Campfire and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S’mores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on the beach (weather permitting)</w:t>
            </w:r>
          </w:p>
        </w:tc>
      </w:tr>
      <w:tr w:rsidR="00D73B06" w:rsidRPr="00110B68" w:rsidTr="00D73B06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73B06" w:rsidRPr="00110B68" w:rsidRDefault="00D73B06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Friday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73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1C7E1"/>
            <w:vAlign w:val="center"/>
          </w:tcPr>
          <w:p w:rsidR="00D73B06" w:rsidRPr="00110B68" w:rsidRDefault="00D73B06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1C7E1"/>
          </w:tcPr>
          <w:p w:rsidR="00D73B06" w:rsidRPr="00110B68" w:rsidRDefault="00D73B06" w:rsidP="00BA0FBD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7B – Feedback and Feed Forward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10:00 am – 10:15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EB0D0"/>
            <w:vAlign w:val="center"/>
          </w:tcPr>
          <w:p w:rsidR="00D73B06" w:rsidRPr="00110B68" w:rsidRDefault="00D73B06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11:</w:t>
            </w:r>
            <w:r>
              <w:rPr>
                <w:rFonts w:ascii="Times New Roman" w:hAnsi="Times New Roman" w:cs="Times New Roman"/>
                <w:b w:val="0"/>
                <w:i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EB0D0"/>
          </w:tcPr>
          <w:p w:rsidR="00D73B06" w:rsidRPr="00110B68" w:rsidRDefault="00D73B06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8 – Acting Strategically: Examining our Current Reality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9594"/>
            <w:vAlign w:val="center"/>
          </w:tcPr>
          <w:p w:rsidR="00D73B06" w:rsidRPr="00110B68" w:rsidRDefault="00D73B06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11:45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am- 12:00 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9594"/>
          </w:tcPr>
          <w:p w:rsidR="00D73B06" w:rsidRPr="00110B68" w:rsidRDefault="00D73B06" w:rsidP="006270D9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9 – Final Thoughts</w:t>
            </w:r>
          </w:p>
        </w:tc>
      </w:tr>
      <w:tr w:rsidR="00D73B06" w:rsidRPr="00110B68" w:rsidTr="00D73B06">
        <w:tc>
          <w:tcPr>
            <w:tcW w:w="13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73B06" w:rsidRPr="00110B68" w:rsidRDefault="00D73B06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1:00pm</w:t>
            </w:r>
          </w:p>
        </w:tc>
        <w:tc>
          <w:tcPr>
            <w:tcW w:w="731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</w:tcPr>
          <w:p w:rsidR="00D73B06" w:rsidRPr="00110B68" w:rsidRDefault="00D73B06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 (brown bagged)</w:t>
            </w:r>
          </w:p>
        </w:tc>
      </w:tr>
    </w:tbl>
    <w:p w:rsidR="008C7D69" w:rsidRDefault="008C7D69" w:rsidP="008228D9">
      <w:pPr>
        <w:rPr>
          <w:rFonts w:ascii="Book Antiqua" w:hAnsi="Book Antiqua"/>
          <w:i w:val="0"/>
          <w:color w:val="A6A6A6"/>
        </w:rPr>
      </w:pPr>
    </w:p>
    <w:p w:rsidR="008C7D69" w:rsidRDefault="008C7D69" w:rsidP="008C7D69">
      <w:pPr>
        <w:rPr>
          <w:rFonts w:ascii="Book Antiqua" w:hAnsi="Book Antiqua"/>
        </w:rPr>
      </w:pPr>
    </w:p>
    <w:sectPr w:rsidR="008C7D69" w:rsidSect="00170998">
      <w:headerReference w:type="first" r:id="rId9"/>
      <w:pgSz w:w="12240" w:h="15840" w:code="1"/>
      <w:pgMar w:top="720" w:right="576" w:bottom="720" w:left="576" w:header="34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B5" w:rsidRDefault="00A208B5">
      <w:r>
        <w:separator/>
      </w:r>
    </w:p>
  </w:endnote>
  <w:endnote w:type="continuationSeparator" w:id="0">
    <w:p w:rsidR="00A208B5" w:rsidRDefault="00A2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B5" w:rsidRDefault="00A208B5">
      <w:r>
        <w:separator/>
      </w:r>
    </w:p>
  </w:footnote>
  <w:footnote w:type="continuationSeparator" w:id="0">
    <w:p w:rsidR="00A208B5" w:rsidRDefault="00A20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95E" w:rsidRDefault="0020379B" w:rsidP="008228D9">
    <w:pPr>
      <w:pStyle w:val="Header"/>
      <w:tabs>
        <w:tab w:val="left" w:pos="804"/>
      </w:tabs>
    </w:pPr>
    <w:r>
      <w:rPr>
        <w:noProof/>
        <w:lang w:val="en-CA" w:eastAsia="en-CA"/>
      </w:rPr>
      <w:drawing>
        <wp:anchor distT="0" distB="0" distL="114300" distR="114300" simplePos="0" relativeHeight="251660288" behindDoc="0" locked="0" layoutInCell="1" allowOverlap="1" wp14:anchorId="168A6497" wp14:editId="5641BAFD">
          <wp:simplePos x="0" y="0"/>
          <wp:positionH relativeFrom="character">
            <wp:posOffset>-45720</wp:posOffset>
          </wp:positionH>
          <wp:positionV relativeFrom="line">
            <wp:posOffset>-104775</wp:posOffset>
          </wp:positionV>
          <wp:extent cx="1005840" cy="276860"/>
          <wp:effectExtent l="0" t="0" r="3810" b="8890"/>
          <wp:wrapNone/>
          <wp:docPr id="1" name="Picture 15" descr="MathGAI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athGAIN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27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w:drawing>
        <wp:anchor distT="0" distB="0" distL="114300" distR="114300" simplePos="0" relativeHeight="251661312" behindDoc="1" locked="0" layoutInCell="1" allowOverlap="1" wp14:anchorId="32AF565A" wp14:editId="0B907764">
          <wp:simplePos x="0" y="0"/>
          <wp:positionH relativeFrom="column">
            <wp:posOffset>-42545</wp:posOffset>
          </wp:positionH>
          <wp:positionV relativeFrom="paragraph">
            <wp:posOffset>-130810</wp:posOffset>
          </wp:positionV>
          <wp:extent cx="7089140" cy="609600"/>
          <wp:effectExtent l="0" t="0" r="0" b="0"/>
          <wp:wrapNone/>
          <wp:docPr id="2" name="Picture 14" descr="MathGAINSfooterswoop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thGAINSfooterswoop.a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914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mc:AlternateContent>
        <mc:Choice Requires="wps">
          <w:drawing>
            <wp:inline distT="0" distB="0" distL="0" distR="0" wp14:anchorId="4040EFC0" wp14:editId="163A69FA">
              <wp:extent cx="1151890" cy="316865"/>
              <wp:effectExtent l="0" t="0" r="0" b="6985"/>
              <wp:docPr id="5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5189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5" o:spid="_x0000_s1026" style="width:90.7pt;height:2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475"/>
    <w:multiLevelType w:val="hybridMultilevel"/>
    <w:tmpl w:val="3F04E834"/>
    <w:lvl w:ilvl="0" w:tplc="079664AE">
      <w:start w:val="1"/>
      <w:numFmt w:val="bullet"/>
      <w:lvlText w:val=""/>
      <w:lvlJc w:val="left"/>
      <w:pPr>
        <w:tabs>
          <w:tab w:val="num" w:pos="14"/>
        </w:tabs>
        <w:ind w:left="288" w:hanging="288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6E"/>
    <w:rsid w:val="00011361"/>
    <w:rsid w:val="00022D7B"/>
    <w:rsid w:val="0003378D"/>
    <w:rsid w:val="00041047"/>
    <w:rsid w:val="000A22D3"/>
    <w:rsid w:val="000D4048"/>
    <w:rsid w:val="000D5912"/>
    <w:rsid w:val="000E3D69"/>
    <w:rsid w:val="000E7B00"/>
    <w:rsid w:val="00100BC5"/>
    <w:rsid w:val="00110B68"/>
    <w:rsid w:val="00112AED"/>
    <w:rsid w:val="001202BB"/>
    <w:rsid w:val="00127871"/>
    <w:rsid w:val="00135274"/>
    <w:rsid w:val="001431CE"/>
    <w:rsid w:val="00153FD6"/>
    <w:rsid w:val="00170998"/>
    <w:rsid w:val="001740C0"/>
    <w:rsid w:val="001B0225"/>
    <w:rsid w:val="001E2418"/>
    <w:rsid w:val="001E72F4"/>
    <w:rsid w:val="001F5AEA"/>
    <w:rsid w:val="0020379B"/>
    <w:rsid w:val="0024030F"/>
    <w:rsid w:val="0029756E"/>
    <w:rsid w:val="002A5670"/>
    <w:rsid w:val="002B05B6"/>
    <w:rsid w:val="002B7B70"/>
    <w:rsid w:val="002B7BC6"/>
    <w:rsid w:val="002C44D1"/>
    <w:rsid w:val="002D2966"/>
    <w:rsid w:val="002E2066"/>
    <w:rsid w:val="002E3CF2"/>
    <w:rsid w:val="002E7586"/>
    <w:rsid w:val="002F5255"/>
    <w:rsid w:val="002F71B9"/>
    <w:rsid w:val="002F7B3F"/>
    <w:rsid w:val="00310489"/>
    <w:rsid w:val="00325347"/>
    <w:rsid w:val="00350636"/>
    <w:rsid w:val="003536DA"/>
    <w:rsid w:val="00362B40"/>
    <w:rsid w:val="00382B03"/>
    <w:rsid w:val="00383E7D"/>
    <w:rsid w:val="003A7218"/>
    <w:rsid w:val="0040341D"/>
    <w:rsid w:val="0040446F"/>
    <w:rsid w:val="0042488D"/>
    <w:rsid w:val="00446A98"/>
    <w:rsid w:val="004503D6"/>
    <w:rsid w:val="00476E68"/>
    <w:rsid w:val="004C6E72"/>
    <w:rsid w:val="004E18F1"/>
    <w:rsid w:val="004F155D"/>
    <w:rsid w:val="00506811"/>
    <w:rsid w:val="00535529"/>
    <w:rsid w:val="00554E4A"/>
    <w:rsid w:val="00571B7C"/>
    <w:rsid w:val="005742B4"/>
    <w:rsid w:val="0058322C"/>
    <w:rsid w:val="00596649"/>
    <w:rsid w:val="005B4927"/>
    <w:rsid w:val="005D5C55"/>
    <w:rsid w:val="005D6F89"/>
    <w:rsid w:val="005E3A03"/>
    <w:rsid w:val="005F6DFE"/>
    <w:rsid w:val="006270D9"/>
    <w:rsid w:val="00627996"/>
    <w:rsid w:val="006717A1"/>
    <w:rsid w:val="006911B7"/>
    <w:rsid w:val="006A03C7"/>
    <w:rsid w:val="006E18F4"/>
    <w:rsid w:val="00700A74"/>
    <w:rsid w:val="00711903"/>
    <w:rsid w:val="00746205"/>
    <w:rsid w:val="00752FE9"/>
    <w:rsid w:val="007634B3"/>
    <w:rsid w:val="00780439"/>
    <w:rsid w:val="00783E33"/>
    <w:rsid w:val="007873EB"/>
    <w:rsid w:val="007E5E65"/>
    <w:rsid w:val="007F09C9"/>
    <w:rsid w:val="0080574D"/>
    <w:rsid w:val="008228D9"/>
    <w:rsid w:val="00825252"/>
    <w:rsid w:val="0085795E"/>
    <w:rsid w:val="00865776"/>
    <w:rsid w:val="008A79E1"/>
    <w:rsid w:val="008B3C2F"/>
    <w:rsid w:val="008C236D"/>
    <w:rsid w:val="008C7D69"/>
    <w:rsid w:val="008D0E05"/>
    <w:rsid w:val="009053D4"/>
    <w:rsid w:val="00905634"/>
    <w:rsid w:val="00911039"/>
    <w:rsid w:val="00913A8A"/>
    <w:rsid w:val="0091484C"/>
    <w:rsid w:val="00935453"/>
    <w:rsid w:val="00972F5C"/>
    <w:rsid w:val="009A5167"/>
    <w:rsid w:val="009F0608"/>
    <w:rsid w:val="00A005BB"/>
    <w:rsid w:val="00A1273A"/>
    <w:rsid w:val="00A208B5"/>
    <w:rsid w:val="00A31BB5"/>
    <w:rsid w:val="00A379C2"/>
    <w:rsid w:val="00A47A1D"/>
    <w:rsid w:val="00A51EFE"/>
    <w:rsid w:val="00A74FB6"/>
    <w:rsid w:val="00A80F85"/>
    <w:rsid w:val="00AC22D4"/>
    <w:rsid w:val="00AC3C17"/>
    <w:rsid w:val="00AD243C"/>
    <w:rsid w:val="00B02051"/>
    <w:rsid w:val="00B2119A"/>
    <w:rsid w:val="00B45B26"/>
    <w:rsid w:val="00B50B1D"/>
    <w:rsid w:val="00B618FE"/>
    <w:rsid w:val="00B6679E"/>
    <w:rsid w:val="00B807FF"/>
    <w:rsid w:val="00B82A9E"/>
    <w:rsid w:val="00BA0FBD"/>
    <w:rsid w:val="00BA3084"/>
    <w:rsid w:val="00BA3301"/>
    <w:rsid w:val="00BA48EE"/>
    <w:rsid w:val="00BE25AB"/>
    <w:rsid w:val="00BE57A3"/>
    <w:rsid w:val="00C7502F"/>
    <w:rsid w:val="00C7582D"/>
    <w:rsid w:val="00C848CB"/>
    <w:rsid w:val="00CA293F"/>
    <w:rsid w:val="00CA75B4"/>
    <w:rsid w:val="00CC1D74"/>
    <w:rsid w:val="00CD0EC5"/>
    <w:rsid w:val="00CD7585"/>
    <w:rsid w:val="00CE15F6"/>
    <w:rsid w:val="00D2793A"/>
    <w:rsid w:val="00D33223"/>
    <w:rsid w:val="00D63E76"/>
    <w:rsid w:val="00D70F79"/>
    <w:rsid w:val="00D73B06"/>
    <w:rsid w:val="00DB3912"/>
    <w:rsid w:val="00DC2A4C"/>
    <w:rsid w:val="00DC2B1B"/>
    <w:rsid w:val="00E02C1F"/>
    <w:rsid w:val="00E11265"/>
    <w:rsid w:val="00E1311F"/>
    <w:rsid w:val="00E2383B"/>
    <w:rsid w:val="00E27268"/>
    <w:rsid w:val="00E27729"/>
    <w:rsid w:val="00E426D0"/>
    <w:rsid w:val="00E6602D"/>
    <w:rsid w:val="00E6783B"/>
    <w:rsid w:val="00EB3FCE"/>
    <w:rsid w:val="00EF2E15"/>
    <w:rsid w:val="00F03705"/>
    <w:rsid w:val="00F40568"/>
    <w:rsid w:val="00F46449"/>
    <w:rsid w:val="00F472A0"/>
    <w:rsid w:val="00F52549"/>
    <w:rsid w:val="00F76EF9"/>
    <w:rsid w:val="00F849E5"/>
    <w:rsid w:val="00FA651E"/>
    <w:rsid w:val="00FB1E5A"/>
    <w:rsid w:val="00FD086A"/>
    <w:rsid w:val="00FE05ED"/>
    <w:rsid w:val="00FE4C59"/>
    <w:rsid w:val="00FE5AE4"/>
    <w:rsid w:val="00FF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6BEA3-2D8C-46B7-BA4E-DF0EE4AB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⨪</vt:lpstr>
    </vt:vector>
  </TitlesOfParts>
  <Company>York Catholic District School Board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⨪</dc:title>
  <dc:creator>Information Systems</dc:creator>
  <cp:lastModifiedBy>s.yearley</cp:lastModifiedBy>
  <cp:revision>4</cp:revision>
  <cp:lastPrinted>2012-03-09T16:42:00Z</cp:lastPrinted>
  <dcterms:created xsi:type="dcterms:W3CDTF">2012-07-12T13:45:00Z</dcterms:created>
  <dcterms:modified xsi:type="dcterms:W3CDTF">2012-07-13T14:08:00Z</dcterms:modified>
</cp:coreProperties>
</file>